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F56" w:rsidRDefault="00A85F56" w:rsidP="00A85F56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Załącznik Nr 1 SIWZ</w:t>
      </w:r>
    </w:p>
    <w:p w:rsidR="00A85F56" w:rsidRDefault="00A85F56" w:rsidP="00A85F5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85F56" w:rsidRDefault="00A85F56" w:rsidP="00A85F56">
      <w:pPr>
        <w:pStyle w:val="Default"/>
        <w:jc w:val="center"/>
        <w:rPr>
          <w:rFonts w:ascii="Arial" w:hAnsi="Arial" w:cs="Arial"/>
          <w:color w:val="auto"/>
          <w:sz w:val="30"/>
          <w:szCs w:val="30"/>
        </w:rPr>
      </w:pPr>
    </w:p>
    <w:p w:rsidR="00A85F56" w:rsidRDefault="00A85F56" w:rsidP="00A85F5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30"/>
          <w:szCs w:val="30"/>
        </w:rPr>
        <w:t xml:space="preserve">FORMULARZ OFERTOWY </w:t>
      </w:r>
      <w:r>
        <w:rPr>
          <w:rFonts w:ascii="Arial" w:hAnsi="Arial" w:cs="Arial"/>
          <w:i/>
          <w:color w:val="auto"/>
          <w:sz w:val="30"/>
          <w:szCs w:val="30"/>
        </w:rPr>
        <w:t>(Poprawiony)</w:t>
      </w:r>
    </w:p>
    <w:p w:rsidR="00A85F56" w:rsidRDefault="00A85F56" w:rsidP="00A85F5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373"/>
        <w:gridCol w:w="3945"/>
      </w:tblGrid>
      <w:tr w:rsidR="00A85F56" w:rsidTr="00A85F56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6" w:rsidRDefault="00A85F56">
            <w:pPr>
              <w:pStyle w:val="Default"/>
              <w:snapToGrid w:val="0"/>
              <w:spacing w:after="56"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85F56" w:rsidRDefault="00A85F56">
            <w:pPr>
              <w:pStyle w:val="Default"/>
              <w:spacing w:after="56" w:line="256" w:lineRule="auto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.................., dn.............................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40"/>
                <w:szCs w:val="40"/>
              </w:rPr>
              <w:t>OFERTA</w:t>
            </w:r>
          </w:p>
          <w:p w:rsidR="00A85F56" w:rsidRDefault="00A85F56">
            <w:pPr>
              <w:pStyle w:val="Default"/>
              <w:spacing w:line="256" w:lineRule="auto"/>
              <w:ind w:left="496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A85F56" w:rsidRDefault="00A85F56">
            <w:pPr>
              <w:pStyle w:val="Default"/>
              <w:spacing w:line="256" w:lineRule="auto"/>
              <w:ind w:left="496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Gmina Wilczęta </w:t>
            </w:r>
          </w:p>
          <w:p w:rsidR="00A85F56" w:rsidRDefault="00A85F56">
            <w:pPr>
              <w:pStyle w:val="Default"/>
              <w:spacing w:line="256" w:lineRule="auto"/>
              <w:ind w:left="496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Wilczęta 84</w:t>
            </w:r>
          </w:p>
          <w:p w:rsidR="00A85F56" w:rsidRDefault="00A85F56">
            <w:pPr>
              <w:pStyle w:val="Default"/>
              <w:spacing w:line="256" w:lineRule="auto"/>
              <w:ind w:left="496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14-405 Wilczęta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A85F56" w:rsidRDefault="00A85F56">
            <w:pPr>
              <w:spacing w:line="256" w:lineRule="auto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postępowanie o udzielenie zamówienia publicznego prowadzonego w trybie przetargu nieograniczonego zgodnie z ustawą z dnia 29 stycznia 2004 r. Prawo zamówień publicznych</w:t>
            </w:r>
            <w:r>
              <w:rPr>
                <w:rFonts w:ascii="Arial" w:hAnsi="Arial" w:cs="Arial"/>
                <w:sz w:val="20"/>
                <w:lang w:eastAsia="en-US"/>
              </w:rPr>
              <w:br/>
              <w:t xml:space="preserve">(Dz. U. z 2015 r. poz. 2164 z </w:t>
            </w: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t>póź</w:t>
            </w:r>
            <w:proofErr w:type="spellEnd"/>
            <w:r>
              <w:rPr>
                <w:rFonts w:ascii="Arial" w:hAnsi="Arial" w:cs="Arial"/>
                <w:sz w:val="20"/>
                <w:lang w:eastAsia="en-US"/>
              </w:rPr>
              <w:t xml:space="preserve">. zm.) pn. </w:t>
            </w:r>
            <w:r>
              <w:rPr>
                <w:rFonts w:ascii="Arial" w:hAnsi="Arial" w:cs="Arial"/>
                <w:b/>
                <w:sz w:val="20"/>
                <w:lang w:eastAsia="en-US"/>
              </w:rPr>
              <w:t>„Udzielenie i obsługa kredytu długoterminowego w wysokości 1.130.000,00 zł z przeznaczeniem na pokrycie planowanego deficytu w 2018 r.”</w:t>
            </w:r>
          </w:p>
          <w:p w:rsidR="00A85F56" w:rsidRDefault="00A85F56">
            <w:pPr>
              <w:spacing w:line="256" w:lineRule="auto"/>
              <w:jc w:val="both"/>
              <w:rPr>
                <w:rFonts w:ascii="Arial" w:hAnsi="Arial" w:cs="Arial"/>
                <w:color w:val="FF0000"/>
                <w:sz w:val="20"/>
                <w:lang w:eastAsia="en-US"/>
              </w:rPr>
            </w:pPr>
          </w:p>
          <w:p w:rsidR="00A85F56" w:rsidRDefault="00A85F56">
            <w:pPr>
              <w:spacing w:line="256" w:lineRule="auto"/>
              <w:rPr>
                <w:rFonts w:ascii="Arial" w:hAnsi="Arial" w:cs="Arial"/>
                <w:color w:val="FF0000"/>
                <w:sz w:val="20"/>
                <w:lang w:eastAsia="en-US"/>
              </w:rPr>
            </w:pPr>
          </w:p>
          <w:p w:rsidR="00A85F56" w:rsidRDefault="00A85F56">
            <w:pPr>
              <w:spacing w:line="25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Nr sprawy: ZP.271.6.2018</w:t>
            </w:r>
          </w:p>
          <w:p w:rsidR="00A85F56" w:rsidRDefault="00A85F56">
            <w:pPr>
              <w:spacing w:line="25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85F56" w:rsidTr="00A85F56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A. DANE WYKONAWCY: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5F56" w:rsidRDefault="00A85F56">
            <w:pPr>
              <w:pStyle w:val="Defaul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Pełna nazwa Wykonawcy: …………………..........................................................................................</w:t>
            </w:r>
          </w:p>
          <w:p w:rsidR="00A85F56" w:rsidRDefault="00A85F56">
            <w:pPr>
              <w:pStyle w:val="Defaul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A85F56" w:rsidRDefault="00A85F56">
            <w:pPr>
              <w:pStyle w:val="Defaul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siedziby: .............................................................................................................................</w:t>
            </w:r>
          </w:p>
          <w:p w:rsidR="00A85F56" w:rsidRDefault="00A85F56">
            <w:pPr>
              <w:pStyle w:val="Defaul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A85F56" w:rsidRDefault="00A85F56">
            <w:pPr>
              <w:pStyle w:val="Defaul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 do korespondencji (jeżeli inny niż adres siedziby):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</w:t>
            </w:r>
          </w:p>
          <w:p w:rsidR="00A85F56" w:rsidRDefault="00A85F56">
            <w:pPr>
              <w:pStyle w:val="Defaul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A85F56" w:rsidRDefault="00A85F56">
            <w:pPr>
              <w:pStyle w:val="Default"/>
              <w:spacing w:line="25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NIP:………………………………………......................             REGON……………………................................</w:t>
            </w:r>
          </w:p>
          <w:p w:rsidR="00A85F56" w:rsidRDefault="00A85F56">
            <w:pPr>
              <w:pStyle w:val="Default"/>
              <w:spacing w:line="25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85F56" w:rsidRDefault="00A85F56">
            <w:pPr>
              <w:pStyle w:val="Default"/>
              <w:spacing w:line="25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Tel..............................................................             Fax...........................................................</w:t>
            </w:r>
          </w:p>
          <w:p w:rsidR="00A85F56" w:rsidRDefault="00A85F56">
            <w:pPr>
              <w:pStyle w:val="Default"/>
              <w:spacing w:line="25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85F56" w:rsidRDefault="00A85F56">
            <w:pPr>
              <w:pStyle w:val="Default"/>
              <w:spacing w:line="25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Adres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e-mail:…………………………………………………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upoważniona do reprezentacji Wykonawcy/ów i podpisująca ofertę: …………………..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………… ……..………………………………….…………………………….</w:t>
            </w:r>
          </w:p>
          <w:p w:rsidR="00A85F56" w:rsidRDefault="00A85F56">
            <w:pPr>
              <w:pStyle w:val="Default"/>
              <w:spacing w:before="120"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A85F56" w:rsidRDefault="00A85F56">
            <w:pPr>
              <w:pStyle w:val="Default"/>
              <w:spacing w:before="120" w:line="25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odpowiedzialna za kontakty z Zamawiającym: ………………………..</w:t>
            </w:r>
            <w:r>
              <w:rPr>
                <w:rFonts w:ascii="Arial" w:hAnsi="Arial" w:cs="Arial"/>
                <w:bCs/>
                <w:sz w:val="22"/>
                <w:szCs w:val="22"/>
              </w:rPr>
              <w:t>.…………………………………… ……..………………………………………..</w:t>
            </w:r>
          </w:p>
          <w:p w:rsidR="00A85F56" w:rsidRDefault="00A85F56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Wykonawca jest małym/średnim przedsiębiorcą (właściwe podkreślić)</w:t>
            </w:r>
          </w:p>
          <w:p w:rsidR="00A85F56" w:rsidRDefault="00A85F56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A85F56" w:rsidRDefault="00A85F56">
            <w:pPr>
              <w:pStyle w:val="Default"/>
              <w:spacing w:line="256" w:lineRule="auto"/>
            </w:pPr>
          </w:p>
        </w:tc>
      </w:tr>
      <w:tr w:rsidR="00A85F56" w:rsidTr="00A85F56">
        <w:trPr>
          <w:trHeight w:val="1275"/>
        </w:trPr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lastRenderedPageBreak/>
              <w:t xml:space="preserve">B. OFEROWANY PRZEDMIOT ZAMÓWIENIA: </w:t>
            </w:r>
          </w:p>
          <w:p w:rsidR="00A85F56" w:rsidRDefault="00A85F56">
            <w:pPr>
              <w:spacing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:rsidR="00A85F56" w:rsidRDefault="00A85F5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„Udzielenie i obsługa kredytu długoterminowego w wysokości 1.130.000,00 zł z przeznaczeniem na pokrycie planowanego deficytu w 2018 r.”</w:t>
            </w:r>
          </w:p>
        </w:tc>
      </w:tr>
      <w:tr w:rsidR="00A85F56" w:rsidTr="00A85F56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C. CENA: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Niniejszym oferuję realizację przedmiotu zamówienia za: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Cenę……………………………………………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 zł.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słownie: ...................................................................................................................zł.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 tym: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Stawka WIBOR 1M przyjęta do obliczenia kredytu na dzień 30.03.2018r. – 1,64%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Proponowana marża kredytu - ………..%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Cena liczona od dnia uruchomienia kredytu – dla celów porównania ofert należy przyjąć dzień 14.05.2018 r.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85F56" w:rsidTr="00A85F56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D. JEDNORAZOWA PROWIZJA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 xml:space="preserve">Jednorazowa prowizja: ……………………….. % (do dwóch miejsc po przecinku), co stanowi: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 xml:space="preserve">…………………………………………………………………………………………………………. zł </w:t>
            </w:r>
          </w:p>
          <w:p w:rsidR="00A85F56" w:rsidRDefault="00A85F56">
            <w:pPr>
              <w:pStyle w:val="Default"/>
              <w:spacing w:line="256" w:lineRule="auto"/>
              <w:jc w:val="both"/>
            </w:pPr>
          </w:p>
          <w:p w:rsidR="00A85F56" w:rsidRDefault="00A85F56">
            <w:pPr>
              <w:pStyle w:val="Default"/>
              <w:spacing w:line="256" w:lineRule="auto"/>
              <w:jc w:val="both"/>
            </w:pPr>
          </w:p>
        </w:tc>
      </w:tr>
      <w:tr w:rsidR="00A85F56" w:rsidTr="00A85F56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E. OŚWIADCZENIA: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:rsidR="00A85F56" w:rsidRDefault="00A85F56" w:rsidP="008808A7">
            <w:pPr>
              <w:pStyle w:val="Default"/>
              <w:numPr>
                <w:ilvl w:val="0"/>
                <w:numId w:val="1"/>
              </w:numPr>
              <w:spacing w:line="256" w:lineRule="auto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uzyskaliśmy informacje konieczne do przygotowania i złożenia oferty;</w:t>
            </w:r>
          </w:p>
          <w:p w:rsidR="00A85F56" w:rsidRDefault="00A85F56" w:rsidP="008808A7">
            <w:pPr>
              <w:pStyle w:val="Default"/>
              <w:numPr>
                <w:ilvl w:val="0"/>
                <w:numId w:val="1"/>
              </w:numPr>
              <w:spacing w:line="256" w:lineRule="auto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zamówienie zostanie zrealizowane w terminach określonych w SIWZ </w:t>
            </w:r>
          </w:p>
          <w:p w:rsidR="00A85F56" w:rsidRDefault="00A85F56" w:rsidP="008808A7">
            <w:pPr>
              <w:pStyle w:val="Default"/>
              <w:numPr>
                <w:ilvl w:val="0"/>
                <w:numId w:val="1"/>
              </w:numPr>
              <w:spacing w:line="256" w:lineRule="auto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w cenie naszej oferty zostały uwzględnione wszystkie koszty wykonania zamówienia; </w:t>
            </w:r>
          </w:p>
          <w:p w:rsidR="00A85F56" w:rsidRDefault="00A85F56" w:rsidP="008808A7">
            <w:pPr>
              <w:pStyle w:val="Default"/>
              <w:numPr>
                <w:ilvl w:val="0"/>
                <w:numId w:val="1"/>
              </w:numPr>
              <w:spacing w:line="256" w:lineRule="auto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zapoznaliśmy się ze Specyfikacją Istotnych Warunków Zamówienia i nie wnosimy do niej zastrzeżeń oraz przyjmujemy warunki w nich zawarte; </w:t>
            </w:r>
          </w:p>
          <w:p w:rsidR="00A85F56" w:rsidRDefault="00A85F56" w:rsidP="008808A7">
            <w:pPr>
              <w:pStyle w:val="Default"/>
              <w:numPr>
                <w:ilvl w:val="0"/>
                <w:numId w:val="1"/>
              </w:numPr>
              <w:spacing w:line="256" w:lineRule="auto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bCs/>
                <w:color w:val="auto"/>
                <w:sz w:val="22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0"/>
              </w:rPr>
              <w:t>kalendarzowych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licząc od dnia otwarcia ofert</w:t>
            </w: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; </w:t>
            </w:r>
          </w:p>
          <w:p w:rsidR="00A85F56" w:rsidRDefault="00A85F56">
            <w:pPr>
              <w:pStyle w:val="Default"/>
              <w:spacing w:line="256" w:lineRule="auto"/>
              <w:ind w:left="426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85F56" w:rsidTr="00A85F56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G. ZOBOWIĄZANIA W PRZYPADKU PRZYZNANIA ZAMÓWIENIA: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:rsidR="00A85F56" w:rsidRDefault="00A85F56" w:rsidP="008808A7">
            <w:pPr>
              <w:pStyle w:val="Default"/>
              <w:numPr>
                <w:ilvl w:val="0"/>
                <w:numId w:val="2"/>
              </w:numPr>
              <w:spacing w:line="256" w:lineRule="auto"/>
              <w:ind w:left="426"/>
              <w:jc w:val="both"/>
              <w:rPr>
                <w:rFonts w:ascii="Arial" w:hAnsi="Arial" w:cs="Arial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do zawarcia umowy w miejscu i terminie wyznaczonym przez Zamawiającego; </w:t>
            </w:r>
          </w:p>
          <w:p w:rsidR="00A85F56" w:rsidRDefault="00A85F56" w:rsidP="008808A7">
            <w:pPr>
              <w:pStyle w:val="Default"/>
              <w:numPr>
                <w:ilvl w:val="0"/>
                <w:numId w:val="2"/>
              </w:numPr>
              <w:spacing w:line="256" w:lineRule="auto"/>
              <w:ind w:left="426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do przedstawienia wszelkich dokumentów opisanych szczegółowo w rozdziale VI SIWZ.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85F56" w:rsidTr="00A85F56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H. PODWYKONAWCY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Zamierzam / nie zamierzam* powierzyć część zamówienia podwykonawcy.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Zakres prac wykonywanych przy realizacji niniejszego zamówienia, które zamierzam powierzyć podwykonawcy (należy podać dane proponowanych podwykonawców): **</w:t>
            </w:r>
          </w:p>
          <w:p w:rsidR="00A85F56" w:rsidRDefault="00A85F56" w:rsidP="008808A7">
            <w:pPr>
              <w:pStyle w:val="Default"/>
              <w:numPr>
                <w:ilvl w:val="0"/>
                <w:numId w:val="3"/>
              </w:numPr>
              <w:spacing w:line="256" w:lineRule="auto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A85F56" w:rsidRDefault="00A85F56" w:rsidP="008808A7">
            <w:pPr>
              <w:pStyle w:val="Default"/>
              <w:numPr>
                <w:ilvl w:val="0"/>
                <w:numId w:val="3"/>
              </w:numPr>
              <w:spacing w:line="256" w:lineRule="auto"/>
              <w:ind w:left="426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lastRenderedPageBreak/>
              <w:t>* niepotrzebne skreślić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** w przypadku nie powierzenia żadnych czynności podwykonawcy należy wpisać „nie dotyczy”; w przypadku nie wypełnienia punktu Zamawiający uzna, że wykonawca będzie wykonywał całość zamówienia publicznego osobiście.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  <w:tr w:rsidR="00A85F56" w:rsidTr="00A85F56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lastRenderedPageBreak/>
              <w:t xml:space="preserve">I. SPIS TREŚCI: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Integralną część oferty stanowią następujące dokumenty: </w:t>
            </w:r>
          </w:p>
          <w:p w:rsidR="00A85F56" w:rsidRDefault="00A85F56">
            <w:pPr>
              <w:pStyle w:val="Default"/>
              <w:spacing w:line="256" w:lineRule="auto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A85F56" w:rsidRDefault="00A85F56">
            <w:pPr>
              <w:pStyle w:val="Default"/>
              <w:spacing w:line="256" w:lineRule="auto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A85F56" w:rsidRDefault="00A85F56">
            <w:pPr>
              <w:pStyle w:val="Default"/>
              <w:spacing w:line="256" w:lineRule="auto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A85F56" w:rsidRDefault="00A85F56">
            <w:pPr>
              <w:pStyle w:val="Default"/>
              <w:spacing w:line="256" w:lineRule="auto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A85F56" w:rsidRDefault="00A85F56">
            <w:pPr>
              <w:pStyle w:val="Default"/>
              <w:spacing w:line="256" w:lineRule="auto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:rsidR="00A85F56" w:rsidRDefault="00A85F56">
            <w:pPr>
              <w:pStyle w:val="Default"/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Oferta została złożona na .............. kolejno ponumerowanych stronach. </w:t>
            </w:r>
          </w:p>
          <w:p w:rsidR="00A85F56" w:rsidRDefault="00A85F56">
            <w:pPr>
              <w:pStyle w:val="Default"/>
              <w:spacing w:line="256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Informujemy, że informacje składające się na ofertę, zawarte na stronach </w:t>
            </w:r>
            <w:r>
              <w:rPr>
                <w:rFonts w:ascii="Arial" w:hAnsi="Arial" w:cs="Arial"/>
                <w:sz w:val="22"/>
                <w:szCs w:val="22"/>
              </w:rPr>
              <w:br/>
              <w:t>od ......... do ............. stanowią tajemnicę przedsiębiorstwa w rozumieniu przepisów Ustawy z dnia 16 kwietnia 1993 r. o zwalczaniu nieuczciwej konkurencji i jako takie nie mogą być ogólnie udostępnione.</w:t>
            </w:r>
          </w:p>
        </w:tc>
      </w:tr>
      <w:tr w:rsidR="00A85F56" w:rsidTr="00A85F56"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F56" w:rsidRDefault="00A85F56">
            <w:pPr>
              <w:pStyle w:val="Default"/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……………………………………………………….</w:t>
            </w: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t>pieczęć Wykonawcy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6" w:rsidRDefault="00A85F56">
            <w:pPr>
              <w:pStyle w:val="Default"/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85F56" w:rsidRDefault="00A85F56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......................................................................................</w:t>
            </w:r>
          </w:p>
          <w:p w:rsidR="00A85F56" w:rsidRDefault="00A85F56">
            <w:pPr>
              <w:pStyle w:val="Default"/>
              <w:spacing w:line="256" w:lineRule="auto"/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>Data i podpis upoważnionego przedstawiciela Wykonawcy</w:t>
            </w:r>
          </w:p>
        </w:tc>
      </w:tr>
    </w:tbl>
    <w:p w:rsidR="00FB550C" w:rsidRDefault="00FB550C">
      <w:bookmarkStart w:id="0" w:name="_GoBack"/>
      <w:bookmarkEnd w:id="0"/>
    </w:p>
    <w:sectPr w:rsidR="00FB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000000"/>
      </w:rPr>
    </w:lvl>
  </w:abstractNum>
  <w:abstractNum w:abstractNumId="1" w15:restartNumberingAfterBreak="0">
    <w:nsid w:val="0000001D"/>
    <w:multiLevelType w:val="singleLevel"/>
    <w:tmpl w:val="0000001D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2"/>
        <w:szCs w:val="20"/>
      </w:rPr>
    </w:lvl>
  </w:abstractNum>
  <w:abstractNum w:abstractNumId="2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56"/>
    <w:rsid w:val="00615B51"/>
    <w:rsid w:val="00A85F56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3F1D9-2B43-4848-BB49-BACCF193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F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5F56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2018-04-13T09:11:00Z</dcterms:created>
  <dcterms:modified xsi:type="dcterms:W3CDTF">2018-04-13T09:11:00Z</dcterms:modified>
</cp:coreProperties>
</file>