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2400"/>
        <w:gridCol w:w="1062"/>
        <w:gridCol w:w="12168"/>
      </w:tblGrid>
      <w:tr w:rsidR="000E73A2" w14:paraId="32A3A333" w14:textId="77777777" w:rsidTr="00D4742C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78B805D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Obszar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DC820B6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Symbol wniosku</w:t>
            </w:r>
          </w:p>
        </w:tc>
        <w:tc>
          <w:tcPr>
            <w:tcW w:w="1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19BD768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Nazwa formularza elektronicznego na Portalu </w:t>
            </w:r>
            <w:r>
              <w:rPr>
                <w:rFonts w:ascii="Arial" w:hAnsi="Arial" w:cs="Arial"/>
                <w:b/>
                <w:bCs/>
                <w:color w:val="0000FF"/>
              </w:rPr>
              <w:t xml:space="preserve">empatia.mpips.gov.pl </w:t>
            </w:r>
            <w:r>
              <w:rPr>
                <w:rFonts w:ascii="Arial" w:hAnsi="Arial" w:cs="Arial"/>
                <w:color w:val="000000"/>
              </w:rPr>
              <w:t xml:space="preserve">w zakładce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eWnioski</w:t>
            </w:r>
            <w:proofErr w:type="spellEnd"/>
          </w:p>
        </w:tc>
      </w:tr>
      <w:tr w:rsidR="000E73A2" w14:paraId="4E126489" w14:textId="77777777" w:rsidTr="00D4742C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89D04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Świadczenie Wychowawcze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C72DA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SW-1</w:t>
            </w:r>
          </w:p>
        </w:tc>
        <w:tc>
          <w:tcPr>
            <w:tcW w:w="1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EEB38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Wniosek o ustalenie prawa do świadczenia wychowawczego (500+)</w:t>
            </w:r>
          </w:p>
        </w:tc>
      </w:tr>
      <w:tr w:rsidR="000E73A2" w14:paraId="6D28881B" w14:textId="77777777" w:rsidTr="00D4742C"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7C784" w14:textId="77777777" w:rsidR="000E73A2" w:rsidRDefault="000E73A2" w:rsidP="00D474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DF46F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SDS-1</w:t>
            </w:r>
          </w:p>
        </w:tc>
        <w:tc>
          <w:tcPr>
            <w:tcW w:w="1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72C39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Wniosek o ustalenie prawa do świadczenia dobry start (300+)</w:t>
            </w:r>
          </w:p>
        </w:tc>
      </w:tr>
      <w:tr w:rsidR="000E73A2" w14:paraId="11F261EC" w14:textId="77777777" w:rsidTr="00D4742C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46FA6852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Świadczenia Rodzinne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0F80FD04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SR-1</w:t>
            </w:r>
          </w:p>
        </w:tc>
        <w:tc>
          <w:tcPr>
            <w:tcW w:w="1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62773328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Wniosek o ustalenie prawa do zasiłku rodzinnego oraz dodatków do zasiłku rodzinnego;</w:t>
            </w:r>
          </w:p>
        </w:tc>
      </w:tr>
      <w:tr w:rsidR="000E73A2" w14:paraId="304FFECE" w14:textId="77777777" w:rsidTr="00D4742C"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4CCA" w14:textId="77777777" w:rsidR="000E73A2" w:rsidRDefault="000E73A2" w:rsidP="00D474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05C5A1C0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SR-2</w:t>
            </w:r>
          </w:p>
        </w:tc>
        <w:tc>
          <w:tcPr>
            <w:tcW w:w="1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09DAF75A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Wniosek o ustalenie prawa do jednorazowej zapomogi z tytułu urodzenia się dziecka "Becikowe"</w:t>
            </w:r>
          </w:p>
        </w:tc>
      </w:tr>
      <w:tr w:rsidR="000E73A2" w14:paraId="1D4E6C73" w14:textId="77777777" w:rsidTr="00D4742C"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EE6C7" w14:textId="77777777" w:rsidR="000E73A2" w:rsidRDefault="000E73A2" w:rsidP="00D474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73180DC6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SR-3</w:t>
            </w:r>
          </w:p>
        </w:tc>
        <w:tc>
          <w:tcPr>
            <w:tcW w:w="1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7CD54895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Wniosek o ustalenie prawa do zasiłku pielęgnacyjnego;</w:t>
            </w:r>
          </w:p>
        </w:tc>
      </w:tr>
      <w:tr w:rsidR="000E73A2" w14:paraId="54A7F911" w14:textId="77777777" w:rsidTr="00D4742C"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3360A" w14:textId="77777777" w:rsidR="000E73A2" w:rsidRDefault="000E73A2" w:rsidP="00D474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645D1BA9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SR-4</w:t>
            </w:r>
          </w:p>
        </w:tc>
        <w:tc>
          <w:tcPr>
            <w:tcW w:w="1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62FB102A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Wniosek o ustalenie prawa do specjalnego zasiłku opiekuńczego;</w:t>
            </w:r>
          </w:p>
        </w:tc>
      </w:tr>
      <w:tr w:rsidR="000E73A2" w14:paraId="37FD0DBE" w14:textId="77777777" w:rsidTr="00D4742C"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AE6" w14:textId="77777777" w:rsidR="000E73A2" w:rsidRDefault="000E73A2" w:rsidP="00D474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7CE25EB4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SR-5</w:t>
            </w:r>
          </w:p>
        </w:tc>
        <w:tc>
          <w:tcPr>
            <w:tcW w:w="1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135827D7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Wniosek o ustalenie prawa do świadczenia pielęgnacyjnego;</w:t>
            </w:r>
          </w:p>
        </w:tc>
      </w:tr>
      <w:tr w:rsidR="000E73A2" w14:paraId="310682CE" w14:textId="77777777" w:rsidTr="00D4742C"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F311" w14:textId="77777777" w:rsidR="000E73A2" w:rsidRDefault="000E73A2" w:rsidP="00D474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12ED79C4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SR-6</w:t>
            </w:r>
          </w:p>
        </w:tc>
        <w:tc>
          <w:tcPr>
            <w:tcW w:w="1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3B651C96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Wniosek o ustalenie prawa do dodatku z tytułu samotnego wychowywania dziecka dla osób, które otrzymywały do dnia 1 maja 2004 r. ustalone na siebie świadczenie na podstawie ustawy z dnia 18 lipca 1974 r. o funduszu alimentacyjnym (Dz. U. z 1991 r. nr 45, poz. 200, z </w:t>
            </w:r>
            <w:proofErr w:type="spellStart"/>
            <w:r>
              <w:rPr>
                <w:rFonts w:ascii="Arial" w:hAnsi="Arial" w:cs="Arial"/>
                <w:color w:val="000000"/>
              </w:rPr>
              <w:t>późn</w:t>
            </w:r>
            <w:proofErr w:type="spellEnd"/>
            <w:r>
              <w:rPr>
                <w:rFonts w:ascii="Arial" w:hAnsi="Arial" w:cs="Arial"/>
                <w:color w:val="000000"/>
              </w:rPr>
              <w:t>. zm.);</w:t>
            </w:r>
          </w:p>
        </w:tc>
      </w:tr>
      <w:tr w:rsidR="000E73A2" w14:paraId="4C210A45" w14:textId="77777777" w:rsidTr="00D4742C"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4EA48" w14:textId="77777777" w:rsidR="000E73A2" w:rsidRDefault="000E73A2" w:rsidP="00D474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402CB701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SR-7</w:t>
            </w:r>
          </w:p>
        </w:tc>
        <w:tc>
          <w:tcPr>
            <w:tcW w:w="1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0E757BF4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Wniosek o świadczenie rodzicielskie.</w:t>
            </w:r>
          </w:p>
        </w:tc>
      </w:tr>
      <w:tr w:rsidR="000E73A2" w14:paraId="4BEFD136" w14:textId="77777777" w:rsidTr="00D4742C"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2A93CF9C" w14:textId="77777777" w:rsidR="000E73A2" w:rsidRDefault="000E73A2" w:rsidP="00D474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039065A6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SR-8</w:t>
            </w:r>
          </w:p>
        </w:tc>
        <w:tc>
          <w:tcPr>
            <w:tcW w:w="1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559839D7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Wniosek o ustalenie prawa do jednorazowego świadczenia "Za życiem"</w:t>
            </w:r>
          </w:p>
        </w:tc>
      </w:tr>
      <w:tr w:rsidR="000E73A2" w14:paraId="2B7459D2" w14:textId="77777777" w:rsidTr="00D4742C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9D1DE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Fundusz Alimentacyjny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515E8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FA-1</w:t>
            </w:r>
          </w:p>
        </w:tc>
        <w:tc>
          <w:tcPr>
            <w:tcW w:w="1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61A1B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Wniosek o ustalenie prawa do świadczeń z funduszu alimentacyjnego;</w:t>
            </w:r>
          </w:p>
        </w:tc>
      </w:tr>
      <w:tr w:rsidR="000E73A2" w14:paraId="018C0D00" w14:textId="77777777" w:rsidTr="00D4742C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29A6A93A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Karta Dużej Rodziny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79B6EB09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KDR</w:t>
            </w:r>
          </w:p>
        </w:tc>
        <w:tc>
          <w:tcPr>
            <w:tcW w:w="1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7963B7B8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Wniosek o ustalenie prawa do Ogólnopolskiej Karty Dużej Rodziny - systemu zniżek dla rodzin wielodzietnych</w:t>
            </w:r>
          </w:p>
        </w:tc>
      </w:tr>
      <w:tr w:rsidR="000E73A2" w14:paraId="4D0DCF9D" w14:textId="77777777" w:rsidTr="00D4742C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B75EA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Pomoc Społeczna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785B3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PS-1</w:t>
            </w:r>
          </w:p>
        </w:tc>
        <w:tc>
          <w:tcPr>
            <w:tcW w:w="1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0F46D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Wniosek o przyznanie pomocy społecznej;</w:t>
            </w:r>
          </w:p>
        </w:tc>
      </w:tr>
      <w:tr w:rsidR="000E73A2" w14:paraId="6CA51551" w14:textId="77777777" w:rsidTr="00D4742C"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A7F5" w14:textId="77777777" w:rsidR="000E73A2" w:rsidRDefault="000E73A2" w:rsidP="00D474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22764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PS-2</w:t>
            </w:r>
          </w:p>
        </w:tc>
        <w:tc>
          <w:tcPr>
            <w:tcW w:w="1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DE273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Powiadomienie o zmianie sytuacji życiowej;</w:t>
            </w:r>
          </w:p>
        </w:tc>
      </w:tr>
      <w:tr w:rsidR="000E73A2" w14:paraId="19C07F57" w14:textId="77777777" w:rsidTr="00D4742C"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FB677" w14:textId="77777777" w:rsidR="000E73A2" w:rsidRDefault="000E73A2" w:rsidP="00D474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7B0C0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PS-3</w:t>
            </w:r>
          </w:p>
        </w:tc>
        <w:tc>
          <w:tcPr>
            <w:tcW w:w="1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46E18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Wniosek o pomoc społeczną dla innej osoby /rodziny.</w:t>
            </w:r>
          </w:p>
        </w:tc>
      </w:tr>
      <w:tr w:rsidR="000E73A2" w14:paraId="30DAF49F" w14:textId="77777777" w:rsidTr="00D4742C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08E1E04F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Opieka nad dzieckiem do lat 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5C66F6E9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RKZ-1</w:t>
            </w:r>
          </w:p>
        </w:tc>
        <w:tc>
          <w:tcPr>
            <w:tcW w:w="1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751B3C08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Wniosek o wpis do rejestru żłobków /  klubów dziecięcych;</w:t>
            </w:r>
          </w:p>
        </w:tc>
      </w:tr>
      <w:tr w:rsidR="000E73A2" w14:paraId="1499612E" w14:textId="77777777" w:rsidTr="00D4742C"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73906" w14:textId="77777777" w:rsidR="000E73A2" w:rsidRDefault="000E73A2" w:rsidP="00D474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73837D09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RKZ-2</w:t>
            </w:r>
          </w:p>
        </w:tc>
        <w:tc>
          <w:tcPr>
            <w:tcW w:w="1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1660A4A7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Informacja o zmianie danych w rejestrze żłobków / klubów dziecięcych;</w:t>
            </w:r>
          </w:p>
        </w:tc>
      </w:tr>
      <w:tr w:rsidR="000E73A2" w14:paraId="02A3ADA2" w14:textId="77777777" w:rsidTr="00D4742C"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5B31D243" w14:textId="77777777" w:rsidR="000E73A2" w:rsidRDefault="000E73A2" w:rsidP="00D474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215C4928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RKZ-3</w:t>
            </w:r>
          </w:p>
        </w:tc>
        <w:tc>
          <w:tcPr>
            <w:tcW w:w="1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6C6F3DD3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Wniosek o wykreślenie z rejestru żłobków / klubów dziecięcych.</w:t>
            </w:r>
          </w:p>
        </w:tc>
      </w:tr>
      <w:tr w:rsidR="000E73A2" w14:paraId="152BEAFF" w14:textId="77777777" w:rsidTr="00D4742C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8DB91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Turnusy rehabilitacyjne -Rejestry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C40F6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ON-1</w:t>
            </w:r>
          </w:p>
        </w:tc>
        <w:tc>
          <w:tcPr>
            <w:tcW w:w="1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514CE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Wniosek o wpis do rejestru organizatorów turnusów </w:t>
            </w:r>
            <w:proofErr w:type="spellStart"/>
            <w:r>
              <w:rPr>
                <w:rFonts w:ascii="Arial" w:hAnsi="Arial" w:cs="Arial"/>
                <w:color w:val="000000"/>
              </w:rPr>
              <w:t>rehebilitacyjnych</w:t>
            </w:r>
            <w:proofErr w:type="spellEnd"/>
            <w:r>
              <w:rPr>
                <w:rFonts w:ascii="Arial" w:hAnsi="Arial" w:cs="Arial"/>
                <w:color w:val="000000"/>
              </w:rPr>
              <w:t>, w których uczestniczą osoby niepełnosprawne korzystające z dofinansowania ze środków państwowego funduszu rehabilitacji osób niepełnosprawnych</w:t>
            </w:r>
          </w:p>
        </w:tc>
      </w:tr>
      <w:tr w:rsidR="000E73A2" w14:paraId="23C0A7DB" w14:textId="77777777" w:rsidTr="00D4742C"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2E90A" w14:textId="77777777" w:rsidR="000E73A2" w:rsidRDefault="000E73A2" w:rsidP="00D474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30B83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ON-2</w:t>
            </w:r>
          </w:p>
        </w:tc>
        <w:tc>
          <w:tcPr>
            <w:tcW w:w="1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D6320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Wniosek o wpis do rejestru ośrodków, w których mogą odbywać się turnusy rehabilitacyjne dla osób niepełnosprawnych korzystających z dofinansowania państwowego funduszu rehabilitacji osób niepełnosprawnych</w:t>
            </w:r>
          </w:p>
        </w:tc>
      </w:tr>
      <w:tr w:rsidR="000E73A2" w14:paraId="34B41D24" w14:textId="77777777" w:rsidTr="00D4742C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30F43F52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Wnioski procesowe określone Kodeksem Postępowania Administracyjnego (KPA)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252E0090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ZS-1</w:t>
            </w:r>
          </w:p>
        </w:tc>
        <w:tc>
          <w:tcPr>
            <w:tcW w:w="1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70D84AA2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Wniosek o wydanie zaświadczenia o udzielonej pomocy;</w:t>
            </w:r>
          </w:p>
        </w:tc>
      </w:tr>
      <w:tr w:rsidR="000E73A2" w14:paraId="7ECE7132" w14:textId="77777777" w:rsidTr="00D4742C"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C451" w14:textId="77777777" w:rsidR="000E73A2" w:rsidRDefault="000E73A2" w:rsidP="00D474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234E5A41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ZS-2</w:t>
            </w:r>
          </w:p>
        </w:tc>
        <w:tc>
          <w:tcPr>
            <w:tcW w:w="1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0FE928C9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Wniosek o umorzenie należności (w części lub w całości), rozłożenie na raty spłaty należności, odroczenie terminu płatności, zwolnienie lub zmniejszenie odpłatności (w związku z nienależnymi świadczeniami lub świadczeniami realizowanymi odpłatnie);</w:t>
            </w:r>
          </w:p>
        </w:tc>
      </w:tr>
      <w:tr w:rsidR="000E73A2" w14:paraId="6B3A9C13" w14:textId="77777777" w:rsidTr="00D4742C"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9849F" w14:textId="77777777" w:rsidR="000E73A2" w:rsidRDefault="000E73A2" w:rsidP="00D474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43C1B289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ZS-3</w:t>
            </w:r>
          </w:p>
        </w:tc>
        <w:tc>
          <w:tcPr>
            <w:tcW w:w="1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78EB0563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Zgłoszenie nieprawidłowości do jednostki terenowej;</w:t>
            </w:r>
          </w:p>
        </w:tc>
      </w:tr>
      <w:tr w:rsidR="000E73A2" w14:paraId="63EF4D49" w14:textId="77777777" w:rsidTr="00D4742C"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28182" w14:textId="77777777" w:rsidR="000E73A2" w:rsidRDefault="000E73A2" w:rsidP="00D474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23AF34C4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ZS-4</w:t>
            </w:r>
          </w:p>
        </w:tc>
        <w:tc>
          <w:tcPr>
            <w:tcW w:w="1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13880332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Wniosek o zmianę decyzji lub postanowienia;</w:t>
            </w:r>
          </w:p>
        </w:tc>
      </w:tr>
      <w:tr w:rsidR="000E73A2" w14:paraId="5E5FA156" w14:textId="77777777" w:rsidTr="00D4742C"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4C53B" w14:textId="77777777" w:rsidR="000E73A2" w:rsidRDefault="000E73A2" w:rsidP="00D474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10BF4EDD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ZS-5</w:t>
            </w:r>
          </w:p>
        </w:tc>
        <w:tc>
          <w:tcPr>
            <w:tcW w:w="1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16413374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Odwołanie od decyzji lub zażalenie na postanowienie;</w:t>
            </w:r>
          </w:p>
        </w:tc>
      </w:tr>
      <w:tr w:rsidR="000E73A2" w14:paraId="78BBBDEF" w14:textId="77777777" w:rsidTr="00D4742C"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15BD42ED" w14:textId="77777777" w:rsidR="000E73A2" w:rsidRDefault="000E73A2" w:rsidP="00D474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18BD3A0B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ZS-6</w:t>
            </w:r>
          </w:p>
        </w:tc>
        <w:tc>
          <w:tcPr>
            <w:tcW w:w="1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vAlign w:val="center"/>
          </w:tcPr>
          <w:p w14:paraId="2E687776" w14:textId="77777777" w:rsidR="000E73A2" w:rsidRDefault="000E73A2" w:rsidP="00D474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Korespondencja w sprawie do jednostki terenowej.</w:t>
            </w:r>
          </w:p>
        </w:tc>
      </w:tr>
    </w:tbl>
    <w:p w14:paraId="78D03FFE" w14:textId="77777777" w:rsidR="006646D3" w:rsidRDefault="006646D3" w:rsidP="000E73A2"/>
    <w:sectPr w:rsidR="006646D3" w:rsidSect="000E73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253" w:bottom="993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3484F" w14:textId="77777777" w:rsidR="00F55AFE" w:rsidRDefault="00F55AFE" w:rsidP="000E73A2">
      <w:pPr>
        <w:spacing w:after="0" w:line="240" w:lineRule="auto"/>
      </w:pPr>
      <w:r>
        <w:separator/>
      </w:r>
    </w:p>
  </w:endnote>
  <w:endnote w:type="continuationSeparator" w:id="0">
    <w:p w14:paraId="5C086F02" w14:textId="77777777" w:rsidR="00F55AFE" w:rsidRDefault="00F55AFE" w:rsidP="000E7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5A49A" w14:textId="77777777" w:rsidR="000E73A2" w:rsidRDefault="000E73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48640" w14:textId="77777777" w:rsidR="000E73A2" w:rsidRDefault="000E73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F6E8D" w14:textId="77777777" w:rsidR="000E73A2" w:rsidRDefault="000E73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F830E" w14:textId="77777777" w:rsidR="00F55AFE" w:rsidRDefault="00F55AFE" w:rsidP="000E73A2">
      <w:pPr>
        <w:spacing w:after="0" w:line="240" w:lineRule="auto"/>
      </w:pPr>
      <w:r>
        <w:separator/>
      </w:r>
    </w:p>
  </w:footnote>
  <w:footnote w:type="continuationSeparator" w:id="0">
    <w:p w14:paraId="7D77B620" w14:textId="77777777" w:rsidR="00F55AFE" w:rsidRDefault="00F55AFE" w:rsidP="000E7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CB4EA" w14:textId="77777777" w:rsidR="000E73A2" w:rsidRDefault="000E73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CDF71" w14:textId="77777777" w:rsidR="000E73A2" w:rsidRDefault="000E73A2" w:rsidP="000E73A2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 xml:space="preserve">Informacja jakie Wnioski elektroniczne można przesłać przez </w:t>
    </w:r>
    <w:r>
      <w:rPr>
        <w:rFonts w:ascii="Arial" w:hAnsi="Arial" w:cs="Arial"/>
        <w:b/>
        <w:bCs/>
        <w:color w:val="000000"/>
      </w:rPr>
      <w:t xml:space="preserve">Portal </w:t>
    </w:r>
    <w:proofErr w:type="spellStart"/>
    <w:r>
      <w:rPr>
        <w:rFonts w:ascii="Arial" w:hAnsi="Arial" w:cs="Arial"/>
        <w:b/>
        <w:bCs/>
        <w:color w:val="000000"/>
      </w:rPr>
      <w:t>Emp@tia</w:t>
    </w:r>
    <w:proofErr w:type="spellEnd"/>
    <w:r>
      <w:rPr>
        <w:rFonts w:ascii="Arial" w:hAnsi="Arial" w:cs="Arial"/>
        <w:color w:val="000000"/>
      </w:rPr>
      <w:t xml:space="preserve"> (</w:t>
    </w:r>
    <w:r>
      <w:rPr>
        <w:rFonts w:ascii="Arial" w:hAnsi="Arial" w:cs="Arial"/>
        <w:b/>
        <w:bCs/>
        <w:color w:val="0000FF"/>
      </w:rPr>
      <w:t>empatia.mpips.gov.pl</w:t>
    </w:r>
    <w:r>
      <w:rPr>
        <w:rFonts w:ascii="Arial" w:hAnsi="Arial" w:cs="Arial"/>
        <w:color w:val="000000"/>
      </w:rPr>
      <w:t>) do Jednostek Organizacyjnych Pomocy Społecznej (JOPS)/ Urzędów realizujących zadania z obszarów: SR/SW/FA/ON/RKZ</w:t>
    </w:r>
  </w:p>
  <w:p w14:paraId="29B9DF5F" w14:textId="77777777" w:rsidR="000E73A2" w:rsidRDefault="000E73A2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35A5F" w14:textId="77777777" w:rsidR="000E73A2" w:rsidRDefault="000E73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A9"/>
    <w:rsid w:val="000E73A2"/>
    <w:rsid w:val="002528A4"/>
    <w:rsid w:val="003328A9"/>
    <w:rsid w:val="006646D3"/>
    <w:rsid w:val="00F5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9324"/>
  <w15:chartTrackingRefBased/>
  <w15:docId w15:val="{A80DE9B7-FA5D-4B97-BC6C-EDB68DEB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73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7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73A2"/>
  </w:style>
  <w:style w:type="paragraph" w:styleId="Stopka">
    <w:name w:val="footer"/>
    <w:basedOn w:val="Normalny"/>
    <w:link w:val="StopkaZnak"/>
    <w:uiPriority w:val="99"/>
    <w:unhideWhenUsed/>
    <w:rsid w:val="000E7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7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Wróbel</dc:creator>
  <cp:keywords/>
  <dc:description/>
  <cp:lastModifiedBy>Agnieszka Wróbel</cp:lastModifiedBy>
  <cp:revision>2</cp:revision>
  <dcterms:created xsi:type="dcterms:W3CDTF">2020-06-26T11:48:00Z</dcterms:created>
  <dcterms:modified xsi:type="dcterms:W3CDTF">2020-06-26T12:13:00Z</dcterms:modified>
</cp:coreProperties>
</file>